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4C" w:rsidRPr="007B274C" w:rsidRDefault="007B274C" w:rsidP="007B274C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Документ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 xml:space="preserve">предоставлен </w:t>
      </w:r>
      <w:hyperlink r:id="rId5" w:history="1">
        <w:proofErr w:type="spellStart"/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7B274C">
        <w:rPr>
          <w:rFonts w:ascii="Times New Roman" w:hAnsi="Times New Roman" w:cs="Times New Roman"/>
          <w:sz w:val="24"/>
          <w:szCs w:val="24"/>
        </w:rPr>
        <w:br/>
        <w:t>Зарегистрировано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в Минюсте России 26 декабря 2014 г. N 35441</w:t>
      </w:r>
    </w:p>
    <w:p w:rsidR="007B274C" w:rsidRPr="007B274C" w:rsidRDefault="007B274C" w:rsidP="005B5C00">
      <w:pPr>
        <w:pStyle w:val="ConsPlusNormal"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МИНИСТЕРСТВО ТРУДА И СОЦИАЛЬНОЙ ЗАЩИТЫ РОССИЙСКОЙ ФЕДЕРАЦИИ</w:t>
      </w:r>
    </w:p>
    <w:p w:rsidR="007B274C" w:rsidRPr="007B274C" w:rsidRDefault="007B274C" w:rsidP="007B2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ПРИКАЗ</w:t>
      </w:r>
    </w:p>
    <w:p w:rsidR="007B274C" w:rsidRPr="007B274C" w:rsidRDefault="007B274C" w:rsidP="007B2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от 10 ноября 2014 г. N 874н</w:t>
      </w:r>
    </w:p>
    <w:p w:rsidR="007B274C" w:rsidRPr="007B274C" w:rsidRDefault="007B274C" w:rsidP="007B2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О ПРИМЕРНОЙ ФОРМЕ ДОГОВОРА</w:t>
      </w:r>
    </w:p>
    <w:p w:rsidR="007B274C" w:rsidRPr="007B274C" w:rsidRDefault="007B274C" w:rsidP="007B2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О ПРЕДОСТАВЛЕНИИ СОЦИАЛЬНЫХ УСЛУГ, А ТАКЖЕ О ФОРМЕ</w:t>
      </w:r>
    </w:p>
    <w:p w:rsidR="007B274C" w:rsidRPr="007B274C" w:rsidRDefault="007B274C" w:rsidP="007B27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ИНДИВИДУАЛЬНОЙ ПРОГРАММЫ ПРЕДОСТАВЛЕНИЯ СОЦИАЛЬНЫХ УСЛУГ</w:t>
      </w:r>
    </w:p>
    <w:p w:rsidR="007B274C" w:rsidRPr="007B274C" w:rsidRDefault="007B274C" w:rsidP="007B2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B274C" w:rsidRPr="007B274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Приказов Минтруда России от 28.11.2016 </w:t>
            </w:r>
            <w:hyperlink r:id="rId6" w:history="1">
              <w:r w:rsidRPr="007B274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683н</w:t>
              </w:r>
            </w:hyperlink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30.03.2018 </w:t>
            </w:r>
            <w:hyperlink r:id="rId7" w:history="1">
              <w:r w:rsidRPr="007B274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202н</w:t>
              </w:r>
            </w:hyperlink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подпунктом 5.2.96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июня 2012 г. N 610 (Собрание законодательства Российской Федерации, 2012, N 26, ст. 3528; 2013, N 22, ст. 2809; N 36, ст. 4578; N 37, ст. 4703; N 45, ст. 5822; N 46, ст. 5952; 2014, N 21, ст. 2710; N 26, ст. 3577; N 29, ст. 4160; N 32, ст. 4499;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N 36, ст. 4868), приказываю:</w:t>
      </w:r>
      <w:proofErr w:type="gramEnd"/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1. Утвердить: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  <w:highlight w:val="yellow"/>
        </w:rPr>
        <w:t>примерную</w:t>
      </w:r>
      <w:r w:rsidRPr="007B274C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договора о предоставлении социальных услуг, согласно приложению N 1;</w:t>
      </w:r>
    </w:p>
    <w:p w:rsidR="007B274C" w:rsidRPr="007B274C" w:rsidRDefault="005B5C00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hyperlink w:anchor="P200" w:history="1">
        <w:r w:rsidR="007B274C" w:rsidRPr="007B274C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="007B274C" w:rsidRPr="007B274C">
        <w:rPr>
          <w:rFonts w:ascii="Times New Roman" w:hAnsi="Times New Roman" w:cs="Times New Roman"/>
          <w:sz w:val="24"/>
          <w:szCs w:val="24"/>
        </w:rPr>
        <w:t xml:space="preserve"> индивидуальной программы предоставления социальных услуг, согласно приложению N 2.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 xml:space="preserve">Признать утратившим силу </w:t>
      </w:r>
      <w:hyperlink r:id="rId9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социального развития Российской Федерации от 17 мая 2002 г. N 35 "Об утверждении Положения о порядке заключения, изменения и расторжения договоров о стационарном обслуживании граждан пожилого возраста и инвалидов и формы примерного договора о стационарном обслуживании граждан пожилого возраста и инвалидов" (зарегистрировано Минюстом России 13 июня 2002 г. N 3511).</w:t>
      </w:r>
      <w:proofErr w:type="gramEnd"/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3. Настоящий приказ вступает в силу с 1 января 2015 года.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Министр</w:t>
      </w:r>
    </w:p>
    <w:p w:rsidR="007B274C" w:rsidRPr="007B274C" w:rsidRDefault="007B274C" w:rsidP="007B27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М.ТОПИЛИН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C00" w:rsidRDefault="005B5C00" w:rsidP="007B274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274C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"/>
      <w:bookmarkEnd w:id="1"/>
      <w:r w:rsidRPr="007B274C">
        <w:rPr>
          <w:rFonts w:ascii="Times New Roman" w:hAnsi="Times New Roman" w:cs="Times New Roman"/>
          <w:sz w:val="24"/>
          <w:szCs w:val="24"/>
        </w:rPr>
        <w:t>Примерная форма договора о предоставлении социальных услуг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                   "__" ______________ 20__ года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(место заключения договора)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N 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(полное наименование поставщика социальных услуг)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именуемый в дальнейшем "Исполнитель", в лице 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(должность, фамилия, имя,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          отчество (при наличии)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________________________________________________,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уполномоченного представителя Исполнителя)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(основание правомочия: устав, доверенность, др.)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(фамилия, имя, отчество (при наличии) гражданина,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________________________________________, именуемый в дальнейшем "Заказчик"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признанного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нуждающимся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в социальном обслуживании)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(наименование и реквизита документа, удостоверяющего личность Заказчика)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74C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(адрес места жительства Заказчика)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в лице </w:t>
      </w:r>
      <w:hyperlink w:anchor="P176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(фамилия, имя, отчество (при наличии) законного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представителя Заказчика)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(наименование и реквизиты документа,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удостоверяющего личность законного представителя Заказчика)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74C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(основание правомочия)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__________________________,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по адресу: 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(указывается адрес места жительства законного представителя Заказчика)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74C">
        <w:rPr>
          <w:rFonts w:ascii="Times New Roman" w:hAnsi="Times New Roman" w:cs="Times New Roman"/>
          <w:sz w:val="24"/>
          <w:szCs w:val="24"/>
        </w:rPr>
        <w:t>с  другой  стороны,  совместно  именуемые в дальнейшем Сторонами, заключили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настоящий Договор о нижеследующем.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обязуется оказать социальные услуги Заказчику на основании индивидуальной программы предоставления социальных услуг Заказчика, выданной в установленном порядке (далее - Услуги, индивидуальная программа), которая является неотъемлемой частью настоящего договора, а Заказчик обязуется оплачивать указанные Услуги, за исключением случаев, когда законодательством о социальном обслуживании граждан в Российской Федерации предусмотрено предоставление социальных услуг бесплатно </w:t>
      </w:r>
      <w:hyperlink w:anchor="P177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7B274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2. Сроки и условия предоставления конкретной Услуги устанавливаются в соответствии со сроками и условиями, предусмотренными для предоставления соответствующих Услуг индивидуальной программой, и в согласованном Сторонами виде являются приложением к настоящему Договору.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3. Место оказания Услуг: _____________________________________________.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(указывается адрес места оказания услуг)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lastRenderedPageBreak/>
        <w:t>4. По результатам оказания Услуг Исполнитель представляет Заказчику акт сдачи-приемки оказанных Услуг, подписанный Исполнителем, в 2 экземплярах, составленный по форме, согласованной Сторонами, который является неотъемлемой частью настоящего договора.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II. Взаимодействие Сторон </w:t>
      </w:r>
      <w:hyperlink w:anchor="P178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5. Исполнитель обязан: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а) предоставлять Заказчику Услуги надлежащего качества в соответствии с порядком предоставления социальных услуг, утверждаемым уполномоченным органом государственной власти, а также индивидуальной программой и настоящим Договором;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б) предоставлять бесплатно в доступной форме Заказчику (законному представителю Заказчика) информацию о его правах и обязанностях, о видах Услуг, которые оказываются Заказчику, сроках, порядке и об условиях их предоставления, о тарифах на эти Услуги, их стоимости для Заказчика либо о возможности получения их бесплатно;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в) использовать информацию о Заказчике в соответствии с установленными законодательством Российской Федерации о персональных данных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требованиями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о защите персональных данных;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г) обеспечивать сохранность личных вещей и ценностей Заказчика;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д) своевременно и в письменной форме информировать Заказчика об изменении порядка и условий предоставления Услуг, оказываемых в соответствии с настоящим Договором, а также их оплаты в случае изменения предельной величины среднедушевого дохода, установленной законом субъекта Российской Федерации;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е) вести учет Услуг, оказанных Заказчику;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ж) исполнять иные обязанности в соответствии с настоящим Договором и нормами действующего законодательства.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6. Исполнитель имеет право: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а) отказать в предоставлении Услуг Заказчику в случае нарушения им условий настоящего Договора, а также в случае возникновения у Заказчика, получающего Услуги в стационарной форме социального обслуживания, медицинских противопоказаний, указанных в заключени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уполномоченной медицинской организации;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б) требовать от Заказчика соблюдения условий настоящего Договора;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в) получать от Заказчика информацию (сведения, документы), необходимые для выполнения своих обязательств по настоящему Договору. В случае непредставления либо неполного предоставления Заказчиком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г) изменить размер оплаты Услуг, установленный в </w:t>
      </w:r>
      <w:hyperlink w:anchor="P109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разделе III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настоящего Договора, в случае изменения среднедушевого дохода Заказчика и (или) предельной величины среднедушевого дохода, установленной законом субъекта Российской Федерации, известив об этом письменно Заказчика в течение двух дней со дня таких изменений.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7. Исполнитель не вправе передавать исполнение обязательств по настоящему Договору третьим лицам.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8. Заказчик (законный представитель Заказчика) обязан: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а) соблюдать сроки и условия настоящего Договора;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74C">
        <w:rPr>
          <w:rFonts w:ascii="Times New Roman" w:hAnsi="Times New Roman" w:cs="Times New Roman"/>
          <w:sz w:val="24"/>
          <w:szCs w:val="24"/>
        </w:rPr>
        <w:t xml:space="preserve">б) представлять в соответствии с нормативными правовыми актами субъекта Российской Федерации сведения и документы, необходимые для предоставления Услуг, предусмотренные порядком предоставления социальных услуг, утвержденным уполномоченным органом государственной власти, а также сведения и документы для расчета среднедушевого дохода для предоставления социальных услуг бесплатно в целях реализации Федерального </w:t>
      </w:r>
      <w:hyperlink r:id="rId10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от 28 декабря 2013 г. N 442-ФЗ "Об основах социального обслуживания граждан в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Российской Федерации" в соответствии с </w:t>
      </w:r>
      <w:hyperlink r:id="rId11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определения среднедушевого дохода для предоставления социальных услуг бесплатно, утвержденными постановлением Правительства Российской Федерации от 18 октября 2014 г. N 1075 (Собрание законодательства Российской Федерации, 2014, N 43, ст. 5910);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в) своевременно информировать Исполнителя об изменении обстоятельств, обусловливающих потребность в предоставлении Услуг, влияющих на размер среднедушевого дохода Заказчика;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г) оплачивать Услуги в объеме и на условиях, которые предусмотрены настоящим Договором - в </w:t>
      </w:r>
      <w:r w:rsidRPr="007B274C">
        <w:rPr>
          <w:rFonts w:ascii="Times New Roman" w:hAnsi="Times New Roman" w:cs="Times New Roman"/>
          <w:sz w:val="24"/>
          <w:szCs w:val="24"/>
        </w:rPr>
        <w:lastRenderedPageBreak/>
        <w:t>случае предоставления социальных услуг за плату, в том числе частичную;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д)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е) уведомлять в письменной форме Исполнителя об отказе от получения Услуг, предусмотренных настоящим Договором;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ж) соблюдать порядок предоставления социальных услуг, соответствующий форме социального обслуживания;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з) сообщать Исполнителю о выявленных нарушениях порядка предоставления социальных услуг, утвержденного уполномоченным органом государственной власти.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9. Заказчик (законный представитель Заказчика) имеет право: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а) на получение бесплатно в доступной форме информации о своих правах и обязанностях, видах Услуг, которые будут оказаны Заказчику в соответствии с индивидуальной программой, сроках, порядке и условиях их предоставления, о тарифах на эти Услуги, их стоимости для Заказчика;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б) потребовать расторжения настоящего Договора при нарушении Исполнителем условий настоящего Договора.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109"/>
      <w:bookmarkEnd w:id="2"/>
      <w:r w:rsidRPr="007B274C">
        <w:rPr>
          <w:rFonts w:ascii="Times New Roman" w:hAnsi="Times New Roman" w:cs="Times New Roman"/>
          <w:sz w:val="24"/>
          <w:szCs w:val="24"/>
        </w:rPr>
        <w:t xml:space="preserve">III. Стоимость Услуг, сроки и порядок их оплаты </w:t>
      </w:r>
      <w:hyperlink w:anchor="P179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10. Стоимость Услуг, предусмотренных настоящим Договором, составляет ________ рублей в месяц.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11. Заказчик осуществляет оплату Услуг 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(указать период оплаты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(ежемесячно, ежеквартально, по полугодиям или иной платежный период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в рублях), срок оплаты (например, не позднее определенного числа периода,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подлежащего оплате, или не позднее определенного числа периода,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предшествующего (следующего) за периодом оплаты), способ оплаты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74C">
        <w:rPr>
          <w:rFonts w:ascii="Times New Roman" w:hAnsi="Times New Roman" w:cs="Times New Roman"/>
          <w:sz w:val="24"/>
          <w:szCs w:val="24"/>
        </w:rPr>
        <w:t xml:space="preserve">(за наличный расчет/в безналичном порядке на счет, указанный в </w:t>
      </w:r>
      <w:hyperlink w:anchor="P147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разделе VII</w:t>
        </w:r>
      </w:hyperlink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настоящего Договора, либо указать, что Заказчик получает Услуги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бесплатно </w:t>
      </w:r>
      <w:hyperlink w:anchor="P180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(ненужное зачеркнуть)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IV. Основания изменения и расторжения Договора </w:t>
      </w:r>
      <w:hyperlink w:anchor="P181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12.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13. Настоящий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14. Настоящий Договор считается расторгнутым со дня письменного уведомления Исполнителем Заказчика об отказе от исполнения настоящего Договора, если иные сроки не установлены настоящим Договором.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5B5C0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V. Ответственность за неисполнение или ненадлежащее</w:t>
      </w:r>
      <w:r w:rsidR="005B5C00">
        <w:rPr>
          <w:rFonts w:ascii="Times New Roman" w:hAnsi="Times New Roman" w:cs="Times New Roman"/>
          <w:sz w:val="24"/>
          <w:szCs w:val="24"/>
        </w:rPr>
        <w:t xml:space="preserve"> </w:t>
      </w:r>
      <w:r w:rsidRPr="007B274C">
        <w:rPr>
          <w:rFonts w:ascii="Times New Roman" w:hAnsi="Times New Roman" w:cs="Times New Roman"/>
          <w:sz w:val="24"/>
          <w:szCs w:val="24"/>
        </w:rPr>
        <w:t xml:space="preserve">исполнение обязательств по Договору </w:t>
      </w:r>
      <w:hyperlink w:anchor="P182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15.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5B5C0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VI. Срок действия Договора и другие условия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C00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B5C00" w:rsidRDefault="005B5C00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5C00" w:rsidRDefault="005B5C00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16.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Настоящий Договор вступает в силу со дня его подписания Сторонами (если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иное не указано в Договоре) и действует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       (указать срок)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17. Договор составлен в двух экземплярах, имеющих равную юридическую силу.</w:t>
      </w:r>
    </w:p>
    <w:p w:rsidR="007B274C" w:rsidRPr="007B274C" w:rsidRDefault="007B274C" w:rsidP="005B5C0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147"/>
      <w:bookmarkEnd w:id="3"/>
      <w:r w:rsidRPr="007B274C">
        <w:rPr>
          <w:rFonts w:ascii="Times New Roman" w:hAnsi="Times New Roman" w:cs="Times New Roman"/>
          <w:sz w:val="24"/>
          <w:szCs w:val="24"/>
        </w:rPr>
        <w:t xml:space="preserve">VII. Адрес (место нахождения место жительства </w:t>
      </w:r>
      <w:hyperlink w:anchor="P183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7B274C">
        <w:rPr>
          <w:rFonts w:ascii="Times New Roman" w:hAnsi="Times New Roman" w:cs="Times New Roman"/>
          <w:sz w:val="24"/>
          <w:szCs w:val="24"/>
        </w:rPr>
        <w:t>),</w:t>
      </w:r>
      <w:r w:rsidR="005B5C00">
        <w:rPr>
          <w:rFonts w:ascii="Times New Roman" w:hAnsi="Times New Roman" w:cs="Times New Roman"/>
          <w:sz w:val="24"/>
          <w:szCs w:val="24"/>
        </w:rPr>
        <w:t xml:space="preserve"> </w:t>
      </w:r>
      <w:r w:rsidRPr="007B274C">
        <w:rPr>
          <w:rFonts w:ascii="Times New Roman" w:hAnsi="Times New Roman" w:cs="Times New Roman"/>
          <w:sz w:val="24"/>
          <w:szCs w:val="24"/>
        </w:rPr>
        <w:t>реквизиты и подписи Сторон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041"/>
        <w:gridCol w:w="2608"/>
        <w:gridCol w:w="2387"/>
      </w:tblGrid>
      <w:tr w:rsidR="007B274C" w:rsidRPr="007B274C">
        <w:tc>
          <w:tcPr>
            <w:tcW w:w="4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исполнителя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Адрес (место нахождения) исполнителя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ИНН исполнителя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исполнителя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 исполнителя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Заказчика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Заказчика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Заказчика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Заказчика (при наличии)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законного представителя Заказчика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личность, законного представителя Заказчика</w:t>
            </w:r>
          </w:p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законного представителя Заказчика</w:t>
            </w:r>
          </w:p>
        </w:tc>
      </w:tr>
      <w:tr w:rsidR="007B274C" w:rsidRPr="007B274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___________________/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___________________/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7B274C" w:rsidRPr="007B274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(личная подпись)</w:t>
            </w:r>
          </w:p>
        </w:tc>
      </w:tr>
      <w:tr w:rsidR="007B274C" w:rsidRPr="007B274C">
        <w:tblPrEx>
          <w:tblBorders>
            <w:insideH w:val="none" w:sz="0" w:space="0" w:color="auto"/>
          </w:tblBorders>
        </w:tblPrEx>
        <w:tc>
          <w:tcPr>
            <w:tcW w:w="4649" w:type="dxa"/>
            <w:gridSpan w:val="2"/>
            <w:tcBorders>
              <w:top w:val="nil"/>
              <w:bottom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95" w:type="dxa"/>
            <w:gridSpan w:val="2"/>
            <w:tcBorders>
              <w:top w:val="nil"/>
              <w:bottom w:val="single" w:sz="4" w:space="0" w:color="auto"/>
            </w:tcBorders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B274C" w:rsidRPr="007B274C" w:rsidSect="005B5C00">
          <w:pgSz w:w="11905" w:h="16838"/>
          <w:pgMar w:top="238" w:right="706" w:bottom="1134" w:left="993" w:header="0" w:footer="0" w:gutter="0"/>
          <w:cols w:space="720"/>
        </w:sect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B5C00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76"/>
      <w:bookmarkEnd w:id="4"/>
      <w:r w:rsidRPr="007B274C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>аполняется в случае заключения договора законным представителем гражданина,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признанного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нуждающимся в социальном обслуживании.</w:t>
      </w:r>
    </w:p>
    <w:p w:rsidR="005B5C00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77"/>
      <w:bookmarkEnd w:id="5"/>
      <w:r w:rsidRPr="007B274C">
        <w:rPr>
          <w:rFonts w:ascii="Times New Roman" w:hAnsi="Times New Roman" w:cs="Times New Roman"/>
          <w:sz w:val="24"/>
          <w:szCs w:val="24"/>
        </w:rPr>
        <w:t xml:space="preserve">&lt;2&gt; </w:t>
      </w:r>
      <w:hyperlink r:id="rId12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Части 1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3 статьи 31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Федерального закона от 28 декабря 2013 г. N 442-ФЗ </w:t>
      </w:r>
    </w:p>
    <w:p w:rsidR="005B5C00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"Об основах социального обслуживания граждан в Российской Федерации" 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2013, N 52, ст. 7007; 2014, N 30, ст. 4257).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78"/>
      <w:bookmarkEnd w:id="6"/>
      <w:r w:rsidRPr="007B274C">
        <w:rPr>
          <w:rFonts w:ascii="Times New Roman" w:hAnsi="Times New Roman" w:cs="Times New Roman"/>
          <w:sz w:val="24"/>
          <w:szCs w:val="24"/>
        </w:rPr>
        <w:t>&lt;3&gt; Стороны по своему усмотрению вправе дополнить настоящий раздел иными условиями.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79"/>
      <w:bookmarkEnd w:id="7"/>
      <w:r w:rsidRPr="007B274C">
        <w:rPr>
          <w:rFonts w:ascii="Times New Roman" w:hAnsi="Times New Roman" w:cs="Times New Roman"/>
          <w:sz w:val="24"/>
          <w:szCs w:val="24"/>
        </w:rPr>
        <w:t>&lt;4&gt; Стороны по своему усмотрению вправе дополнить настоящий раздел иными условиями.</w:t>
      </w:r>
    </w:p>
    <w:p w:rsidR="005B5C00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80"/>
      <w:bookmarkEnd w:id="8"/>
      <w:r w:rsidRPr="007B274C">
        <w:rPr>
          <w:rFonts w:ascii="Times New Roman" w:hAnsi="Times New Roman" w:cs="Times New Roman"/>
          <w:sz w:val="24"/>
          <w:szCs w:val="24"/>
        </w:rPr>
        <w:t xml:space="preserve">&lt;5&gt; </w:t>
      </w:r>
      <w:hyperlink r:id="rId14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Части 1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5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3 статьи 31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Федерального закона от 28 декабря 2013 г. N 442-ФЗ "Об основах 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социального обслуживания граждан в Российской Федерации".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81"/>
      <w:bookmarkEnd w:id="9"/>
      <w:r w:rsidRPr="007B274C">
        <w:rPr>
          <w:rFonts w:ascii="Times New Roman" w:hAnsi="Times New Roman" w:cs="Times New Roman"/>
          <w:sz w:val="24"/>
          <w:szCs w:val="24"/>
        </w:rPr>
        <w:t>&lt;6&gt; Стороны по своему усмотрению вправе дополнить настоящий раздел иными условиями.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82"/>
      <w:bookmarkEnd w:id="10"/>
      <w:r w:rsidRPr="007B274C">
        <w:rPr>
          <w:rFonts w:ascii="Times New Roman" w:hAnsi="Times New Roman" w:cs="Times New Roman"/>
          <w:sz w:val="24"/>
          <w:szCs w:val="24"/>
        </w:rPr>
        <w:t>&lt;7&gt; Стороны по своему усмотрению вправе дополнить настоящий раздел иными условиями.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83"/>
      <w:bookmarkEnd w:id="11"/>
      <w:r w:rsidRPr="007B274C">
        <w:rPr>
          <w:rFonts w:ascii="Times New Roman" w:hAnsi="Times New Roman" w:cs="Times New Roman"/>
          <w:sz w:val="24"/>
          <w:szCs w:val="24"/>
        </w:rPr>
        <w:t>&lt;8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&gt; Д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>ля Заказчика.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"/>
        <w:tblW w:w="9354" w:type="dxa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B5C00" w:rsidRPr="007B274C" w:rsidTr="005B5C00"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5C00" w:rsidRPr="007B274C" w:rsidRDefault="005B5C00" w:rsidP="005B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5B5C00" w:rsidRPr="007B274C" w:rsidRDefault="005B5C00" w:rsidP="005B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Приказов Минтруда России от 28.11.2016 </w:t>
            </w:r>
            <w:hyperlink r:id="rId16" w:history="1">
              <w:r w:rsidRPr="007B274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683н</w:t>
              </w:r>
            </w:hyperlink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5B5C00" w:rsidRPr="007B274C" w:rsidRDefault="005B5C00" w:rsidP="005B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30.03.2018 </w:t>
            </w:r>
            <w:hyperlink r:id="rId17" w:history="1">
              <w:r w:rsidRPr="007B274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202н</w:t>
              </w:r>
            </w:hyperlink>
            <w:r w:rsidRPr="007B274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7B274C" w:rsidRPr="007B274C" w:rsidRDefault="007B274C" w:rsidP="007B274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7B274C" w:rsidRPr="007B274C" w:rsidRDefault="007B274C" w:rsidP="007B2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Форма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(наименование органа (организации), уполномоченног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>ой) на составление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индивидуальной программы предоставления социальных услуг)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00"/>
      <w:bookmarkEnd w:id="12"/>
      <w:r w:rsidRPr="007B274C">
        <w:rPr>
          <w:rFonts w:ascii="Times New Roman" w:hAnsi="Times New Roman" w:cs="Times New Roman"/>
          <w:sz w:val="24"/>
          <w:szCs w:val="24"/>
        </w:rPr>
        <w:t xml:space="preserve">         Индивидуальная программа предоставления социальных услуг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                                    N 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(дата составления)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lastRenderedPageBreak/>
        <w:t>1. Фамилия, имя, отчество (при наличии) 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2. Пол _______________________ 3. Дата рождения 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4. Адрес места жительства: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почтовый индекс ___________ город (район) 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село ___________________ улица _______________________ дом N 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корпус ______________ квартира _____________ телефон 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5. Адрес места работы: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почтовый индекс ___________ город (район) 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улица _______________ дом __________________ телефон 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6.  Серия,  номер  паспорта  или  данные  иного  документа, удостоверяющего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личность, дата выдачи этих документов, наименование выдавшего органа 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7. Адрес электронной почты (при наличии) 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8.  Индивидуальная  программа  предоставления  социальных услуг разработана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впервые, повторно (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подчеркнуть) на срок до: 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9. Форма (формы) социального обслуживания 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10. Виды социальных услуг: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I. Социально-бытовые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227"/>
            <w:bookmarkEnd w:id="13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социально-бытовой услуги и формы социального обслуживания</w:t>
            </w: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услуги</w:t>
            </w: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услуги</w:t>
            </w: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II. Социально-медицинские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254"/>
            <w:bookmarkEnd w:id="14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социально-медицинской услуги и формы социального обслуживания</w:t>
            </w: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услуги</w:t>
            </w: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услуги</w:t>
            </w: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III. Социально-психологические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281"/>
            <w:bookmarkEnd w:id="15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социально-психологической услуги и формы социального обслуживания</w:t>
            </w: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услуги</w:t>
            </w: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услуги</w:t>
            </w: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IV. Социально-педагогические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308"/>
            <w:bookmarkEnd w:id="16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социально-педагогической услуги и формы социального обслуживания</w:t>
            </w: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услуги</w:t>
            </w: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услуги</w:t>
            </w: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V. Социально-трудовые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335"/>
            <w:bookmarkEnd w:id="17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социально-трудовой услуги и формы социального обслуживания</w:t>
            </w: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услуги</w:t>
            </w: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услуги</w:t>
            </w: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4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VI. Социально-правовые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31"/>
        <w:gridCol w:w="1790"/>
        <w:gridCol w:w="1805"/>
        <w:gridCol w:w="1904"/>
        <w:gridCol w:w="1442"/>
      </w:tblGrid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362"/>
            <w:bookmarkEnd w:id="18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социально-правовой услуги и формы социального обслуживания</w:t>
            </w: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услуги</w:t>
            </w:r>
          </w:p>
        </w:tc>
        <w:tc>
          <w:tcPr>
            <w:tcW w:w="1805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услуги</w:t>
            </w: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442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VII. Услуги в целях повышения коммуникативного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lastRenderedPageBreak/>
        <w:t xml:space="preserve">       потенциала получателей социальных услуг, имеющих ограничения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жизнедеятельности, в том числе детей-инвалидов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31"/>
        <w:gridCol w:w="1790"/>
        <w:gridCol w:w="1791"/>
        <w:gridCol w:w="1904"/>
        <w:gridCol w:w="1456"/>
      </w:tblGrid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391"/>
            <w:bookmarkEnd w:id="19"/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и формы социального обслуживания</w:t>
            </w: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Объем предоставления услуги</w:t>
            </w:r>
          </w:p>
        </w:tc>
        <w:tc>
          <w:tcPr>
            <w:tcW w:w="179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услуги</w:t>
            </w: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456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565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Примечания: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1. Объем предоставления социальной услуги указывается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соответствующей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единицей  измерения  (например, м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>, шт., место, комплект) в случаях,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когда объем может быть определен единицами измерения.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1.1. При  заполнении   граф  "</w:t>
      </w:r>
      <w:hyperlink w:anchor="P227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наименование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 социально-бытовой  услуги",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"</w:t>
      </w:r>
      <w:hyperlink w:anchor="P254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наименование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     социально-медицинской       услуги",       "</w:t>
      </w:r>
      <w:hyperlink w:anchor="P281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наименование</w:t>
        </w:r>
      </w:hyperlink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социально-психологической услуги",  "</w:t>
      </w:r>
      <w:hyperlink w:anchor="P308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наименование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 социально-педагогической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услуги",     "</w:t>
      </w:r>
      <w:hyperlink w:anchor="P335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наименование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   социально-трудовой услуги",     "</w:t>
      </w:r>
      <w:hyperlink w:anchor="P362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наименование</w:t>
        </w:r>
      </w:hyperlink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социально-правовой услуги", "</w:t>
      </w:r>
      <w:hyperlink w:anchor="P391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наименование</w:t>
        </w:r>
      </w:hyperlink>
      <w:r w:rsidRPr="007B274C">
        <w:rPr>
          <w:rFonts w:ascii="Times New Roman" w:hAnsi="Times New Roman" w:cs="Times New Roman"/>
          <w:sz w:val="24"/>
          <w:szCs w:val="24"/>
        </w:rPr>
        <w:t xml:space="preserve"> услуги"  указывается также  форма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социального обслуживания.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2. При  заполнении графы "срок предоставления услуги"  указывается дата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начала предоставления социальной услуги и дата ее окончания.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3. При  заполнении графы "отметка о выполнении"  поставщиком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социальных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74C">
        <w:rPr>
          <w:rFonts w:ascii="Times New Roman" w:hAnsi="Times New Roman" w:cs="Times New Roman"/>
          <w:sz w:val="24"/>
          <w:szCs w:val="24"/>
        </w:rPr>
        <w:t>услуг делается запись: "выполнена", "выполнена частично", "не выполнена" (с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указанием причины).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11. Условия предоставления социальных услуг: 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(указываются необходимые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условия,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которые должны соблюдаться поставщиком социальных услуг при оказании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социальных услуг с учетом формы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          социального обслуживания)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12. Перечень рекомендуемых поставщиков социальных услуг: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3737"/>
        <w:gridCol w:w="3493"/>
      </w:tblGrid>
      <w:tr w:rsidR="007B274C" w:rsidRPr="007B274C">
        <w:tc>
          <w:tcPr>
            <w:tcW w:w="2409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 социальных услуг</w:t>
            </w:r>
          </w:p>
        </w:tc>
        <w:tc>
          <w:tcPr>
            <w:tcW w:w="3737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поставщика социальных услуг</w:t>
            </w:r>
          </w:p>
        </w:tc>
        <w:tc>
          <w:tcPr>
            <w:tcW w:w="3493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поставщика социальных услуг (телефоны, адрес электронной почты и т.п.)</w:t>
            </w:r>
          </w:p>
        </w:tc>
      </w:tr>
      <w:tr w:rsidR="007B274C" w:rsidRPr="007B274C">
        <w:tc>
          <w:tcPr>
            <w:tcW w:w="2409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2409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2409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13. Отказ от социального обслуживания, социальной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1701"/>
        <w:gridCol w:w="1134"/>
        <w:gridCol w:w="2064"/>
      </w:tblGrid>
      <w:tr w:rsidR="007B274C" w:rsidRPr="007B274C">
        <w:tc>
          <w:tcPr>
            <w:tcW w:w="4740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Наименование формы социального обслуживания, вида социальных услуг, социальной услуги, от которых отказывается получатель социальных услуг</w:t>
            </w:r>
          </w:p>
        </w:tc>
        <w:tc>
          <w:tcPr>
            <w:tcW w:w="1701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Причины отказа</w:t>
            </w:r>
          </w:p>
        </w:tc>
        <w:tc>
          <w:tcPr>
            <w:tcW w:w="1134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Дата отказа</w:t>
            </w:r>
          </w:p>
        </w:tc>
        <w:tc>
          <w:tcPr>
            <w:tcW w:w="2064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Подпись получателя социальных услуг</w:t>
            </w:r>
          </w:p>
        </w:tc>
      </w:tr>
      <w:tr w:rsidR="007B274C" w:rsidRPr="007B274C">
        <w:tc>
          <w:tcPr>
            <w:tcW w:w="474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474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>
        <w:tc>
          <w:tcPr>
            <w:tcW w:w="4740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   14. Мероприятия по социальному сопровождению: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4"/>
        <w:gridCol w:w="3873"/>
        <w:gridCol w:w="3473"/>
      </w:tblGrid>
      <w:tr w:rsidR="007B274C" w:rsidRPr="007B274C" w:rsidTr="007B274C">
        <w:tc>
          <w:tcPr>
            <w:tcW w:w="2294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>Вид социального сопровождения</w:t>
            </w:r>
          </w:p>
        </w:tc>
        <w:tc>
          <w:tcPr>
            <w:tcW w:w="3873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  <w:hyperlink w:anchor="P552" w:history="1">
              <w:r w:rsidRPr="007B274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473" w:type="dxa"/>
          </w:tcPr>
          <w:p w:rsidR="007B274C" w:rsidRPr="007B274C" w:rsidRDefault="007B274C" w:rsidP="007B27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74C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 выполнении </w:t>
            </w:r>
            <w:hyperlink w:anchor="P553" w:history="1">
              <w:r w:rsidRPr="007B274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7B274C" w:rsidRPr="007B274C" w:rsidTr="007B274C">
        <w:tc>
          <w:tcPr>
            <w:tcW w:w="229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 w:rsidTr="007B274C">
        <w:tc>
          <w:tcPr>
            <w:tcW w:w="229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 w:rsidTr="007B274C">
        <w:tc>
          <w:tcPr>
            <w:tcW w:w="229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 w:rsidTr="007B274C">
        <w:tc>
          <w:tcPr>
            <w:tcW w:w="229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4C" w:rsidRPr="007B274C" w:rsidTr="007B274C">
        <w:tc>
          <w:tcPr>
            <w:tcW w:w="2294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7B274C" w:rsidRPr="007B274C" w:rsidRDefault="007B274C" w:rsidP="007B27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  содержанием  индивидуальной  программы  предоставления  социальных услуг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согласен _______________________________________ 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(подпись получателя социальных  услуг    (расшифровка подписи)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или его законного представителя </w:t>
      </w:r>
      <w:hyperlink w:anchor="P554" w:history="1">
        <w:r w:rsidRPr="007B274C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7B274C">
        <w:rPr>
          <w:rFonts w:ascii="Times New Roman" w:hAnsi="Times New Roman" w:cs="Times New Roman"/>
          <w:sz w:val="24"/>
          <w:szCs w:val="24"/>
        </w:rPr>
        <w:t>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Лицо,  уполномоченное на подписание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социальных  услуг  уполномоченного  органа  субъекта  Российской  Федерации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(уполномоченной организации)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 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(должность лица, подпись)               (расшифровка подписи)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7B274C" w:rsidRPr="007B274C" w:rsidRDefault="007B274C" w:rsidP="007B2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B274C" w:rsidRPr="007B274C" w:rsidSect="005B5C00">
          <w:pgSz w:w="16838" w:h="11905" w:orient="landscape"/>
          <w:pgMar w:top="1701" w:right="706" w:bottom="850" w:left="1134" w:header="0" w:footer="0" w:gutter="0"/>
          <w:cols w:space="720"/>
        </w:sect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lastRenderedPageBreak/>
        <w:t xml:space="preserve">      Заключение о выполнении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социальных услуг от _______________ N 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       Индивидуальная программа предоставления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социальных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услуг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реализована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 xml:space="preserve"> полностью (не полностью) (нужное подчеркнуть).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социально-бытовых социальных услуг: ______________________________________.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социально-медицинских социальных услуг: 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социально-психологических социальных услуг: 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социально-педагогических социальных услуг: 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социально-трудовых социальных услуг: 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социально-правовых социальных услуг: 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услуг  в целях повышения коммуникативного потенциала получателей социальных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услуг, имеющих ограничения жизнедеятельности, в том числе детей-инвалидов 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Оценка  результатов  реализации индивидуальной программы предоставления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мероприятий по социальному сопровождению: 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Примечание:   Оценка   результатов  указывается  на  основании  анализа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реализации   индивидуальной   программы   предоставления  социальных  услуг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применительно  к  улучшению  условий  жизнедеятельности  и (или) расширению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возможностей  получателя  социальных услуг самостоятельно обеспечивать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свои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основные жизненные потребности.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Рекомендации: ________________________________________________________.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__________________________________________ ________________________________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(подпись лица, уполномоченного             (расшифровка подписи)</w:t>
      </w:r>
      <w:proofErr w:type="gramEnd"/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на подписание индивидуальной программы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предоставления социальных услуг)</w:t>
      </w: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 xml:space="preserve">    М.П.                                         "__" _____________ 20__ г.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274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552"/>
      <w:bookmarkEnd w:id="20"/>
      <w:r w:rsidRPr="007B274C">
        <w:rPr>
          <w:rFonts w:ascii="Times New Roman" w:hAnsi="Times New Roman" w:cs="Times New Roman"/>
          <w:sz w:val="24"/>
          <w:szCs w:val="24"/>
        </w:rPr>
        <w:t>&lt;1&gt; Получатель - родитель, опекун, попечитель, иной законный представитель несовершеннолетних детей.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553"/>
      <w:bookmarkEnd w:id="21"/>
      <w:r w:rsidRPr="007B274C">
        <w:rPr>
          <w:rFonts w:ascii="Times New Roman" w:hAnsi="Times New Roman" w:cs="Times New Roman"/>
          <w:sz w:val="24"/>
          <w:szCs w:val="24"/>
        </w:rPr>
        <w:t>&lt;2&gt; Организация, оказывающая социальное сопровождение, ставит отметку: "выполнено", "выполнено частично", "не выполнено" (с указанием причины).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554"/>
      <w:bookmarkEnd w:id="22"/>
      <w:r w:rsidRPr="007B274C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7B274C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7B274C">
        <w:rPr>
          <w:rFonts w:ascii="Times New Roman" w:hAnsi="Times New Roman" w:cs="Times New Roman"/>
          <w:sz w:val="24"/>
          <w:szCs w:val="24"/>
        </w:rPr>
        <w:t>одчеркнуть статус лица, поставившего подпись.</w:t>
      </w: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274C" w:rsidRPr="007B274C" w:rsidRDefault="007B274C" w:rsidP="007B274C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EE2E57" w:rsidRPr="007B274C" w:rsidRDefault="00EE2E57" w:rsidP="007B2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2E57" w:rsidRPr="007B274C" w:rsidSect="005B5C00">
      <w:pgSz w:w="11905" w:h="16838"/>
      <w:pgMar w:top="1134" w:right="706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4C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15D5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F0F"/>
    <w:rsid w:val="00437A20"/>
    <w:rsid w:val="004404B0"/>
    <w:rsid w:val="0044053A"/>
    <w:rsid w:val="00441DE8"/>
    <w:rsid w:val="00441F93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5C00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274C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D088F"/>
    <w:rsid w:val="00DD1BCC"/>
    <w:rsid w:val="00DD2E78"/>
    <w:rsid w:val="00DD3E98"/>
    <w:rsid w:val="00DD4BF4"/>
    <w:rsid w:val="00DD544E"/>
    <w:rsid w:val="00DD7716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7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27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27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27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7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27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27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27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EB313E38E6FF58AE6B68E1CE97EDA8B3D9C1B277D1A16AAF919F555A147356E8C3D601CFA41DE4912CBF660E86B587298694P0O8I" TargetMode="External"/><Relationship Id="rId13" Type="http://schemas.openxmlformats.org/officeDocument/2006/relationships/hyperlink" Target="consultantplus://offline/ref=8BEB313E38E6FF58AE6B68E1CE97EDA8B2D0CDB973D0A16AAF919F555A147356E8C3D602C4F04FA3C42AEB3F54D3BA992398950343262B39PFO6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EB313E38E6FF58AE6B68E1CE97EDA8B2D1C2B573DEA16AAF919F555A147356E8C3D602C4F04CA3C42AEB3F54D3BA992398950343262B39PFO6I" TargetMode="External"/><Relationship Id="rId12" Type="http://schemas.openxmlformats.org/officeDocument/2006/relationships/hyperlink" Target="consultantplus://offline/ref=8BEB313E38E6FF58AE6B68E1CE97EDA8B2D0CDB973D0A16AAF919F555A147356E8C3D602C4F04FA2C22AEB3F54D3BA992398950343262B39PFO6I" TargetMode="External"/><Relationship Id="rId17" Type="http://schemas.openxmlformats.org/officeDocument/2006/relationships/hyperlink" Target="consultantplus://offline/ref=8BEB313E38E6FF58AE6B68E1CE97EDA8B2D1C2B573DEA16AAF919F555A147356E8C3D602C4F04CA3C42AEB3F54D3BA992398950343262B39PFO6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BEB313E38E6FF58AE6B68E1CE97EDA8B2D8CCB772DEA16AAF919F555A147356E8C3D602C4F04CA0C22AEB3F54D3BA992398950343262B39PFO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BEB313E38E6FF58AE6B68E1CE97EDA8B2D8CCB772DEA16AAF919F555A147356E8C3D602C4F04CA0C22AEB3F54D3BA992398950343262B39PFO6I" TargetMode="External"/><Relationship Id="rId11" Type="http://schemas.openxmlformats.org/officeDocument/2006/relationships/hyperlink" Target="consultantplus://offline/ref=8BEB313E38E6FF58AE6B68E1CE97EDA8B1DFC4B072DFA16AAF919F555A147356E8C3D602C4F04CA1C42AEB3F54D3BA992398950343262B39PFO6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BEB313E38E6FF58AE6B68E1CE97EDA8B2D0CDB973D0A16AAF919F555A147356E8C3D602C4F04FA3C42AEB3F54D3BA992398950343262B39PFO6I" TargetMode="External"/><Relationship Id="rId10" Type="http://schemas.openxmlformats.org/officeDocument/2006/relationships/hyperlink" Target="consultantplus://offline/ref=8BEB313E38E6FF58AE6B68E1CE97EDA8B2D0CDB973D0A16AAF919F555A147356FAC38E0EC4F852A0C63FBD6E11P8OF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EB313E38E6FF58AE6B68E1CE97EDA8B3DFC5B377DCFC60A7C893575D1B2C53EFD2D603CCEE4CA2DA23BF6FP1O9I" TargetMode="External"/><Relationship Id="rId14" Type="http://schemas.openxmlformats.org/officeDocument/2006/relationships/hyperlink" Target="consultantplus://offline/ref=8BEB313E38E6FF58AE6B68E1CE97EDA8B2D0CDB973D0A16AAF919F555A147356E8C3D602C4F04FA2C22AEB3F54D3BA992398950343262B39PFO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3839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2</cp:revision>
  <cp:lastPrinted>2019-02-08T08:24:00Z</cp:lastPrinted>
  <dcterms:created xsi:type="dcterms:W3CDTF">2019-02-08T08:14:00Z</dcterms:created>
  <dcterms:modified xsi:type="dcterms:W3CDTF">2019-02-08T08:27:00Z</dcterms:modified>
</cp:coreProperties>
</file>